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4211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42110" w:rsidRDefault="00F42110" w:rsidP="008C3CA8">
            <w:pPr>
              <w:rPr>
                <w:sz w:val="16"/>
                <w:szCs w:val="16"/>
                <w:lang w:val="sr-Cyrl-CS"/>
              </w:rPr>
            </w:pPr>
          </w:p>
          <w:p w:rsidR="00F42110" w:rsidRPr="006953D8" w:rsidRDefault="00F4211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42110" w:rsidRPr="004D5594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42110" w:rsidRPr="00C554A6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42110" w:rsidRPr="00677DE0" w:rsidTr="008C3CA8">
        <w:tc>
          <w:tcPr>
            <w:tcW w:w="1437" w:type="dxa"/>
          </w:tcPr>
          <w:p w:rsidR="00F42110" w:rsidRPr="00C554A6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42110" w:rsidRPr="00D3340F" w:rsidRDefault="00F4211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42110" w:rsidRPr="00DD26AE" w:rsidRDefault="00F42110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600FBD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600FBD">
              <w:rPr>
                <w:b/>
                <w:i/>
                <w:sz w:val="28"/>
                <w:szCs w:val="28"/>
                <w:lang w:val="sr-Cyrl-CS"/>
              </w:rPr>
              <w:t>Моји изуми</w:t>
            </w:r>
            <w:r w:rsidRPr="00600FBD">
              <w:rPr>
                <w:b/>
                <w:sz w:val="28"/>
                <w:szCs w:val="28"/>
                <w:lang w:val="sr-Cyrl-CS"/>
              </w:rPr>
              <w:t xml:space="preserve"> Николе Тесле</w:t>
            </w:r>
          </w:p>
          <w:p w:rsidR="00F42110" w:rsidRPr="00817475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F42110" w:rsidRPr="00677DE0" w:rsidTr="008C3CA8">
        <w:trPr>
          <w:trHeight w:val="228"/>
        </w:trPr>
        <w:tc>
          <w:tcPr>
            <w:tcW w:w="8856" w:type="dxa"/>
            <w:gridSpan w:val="4"/>
          </w:tcPr>
          <w:p w:rsidR="00F42110" w:rsidRPr="00863F97" w:rsidRDefault="00F42110" w:rsidP="00F35B5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 </w:t>
            </w:r>
            <w:r w:rsidRPr="00600FBD">
              <w:rPr>
                <w:sz w:val="28"/>
                <w:szCs w:val="28"/>
                <w:lang w:val="sr-Cyrl-CS"/>
              </w:rPr>
              <w:t>Анализа текста, проналажење сличности и разлика између текстова методом компарације</w:t>
            </w:r>
            <w:r>
              <w:rPr>
                <w:sz w:val="28"/>
                <w:szCs w:val="28"/>
                <w:lang w:val="sr-Cyrl-CS"/>
              </w:rPr>
              <w:t xml:space="preserve">; </w:t>
            </w:r>
            <w:r w:rsidRPr="00600FBD">
              <w:rPr>
                <w:sz w:val="28"/>
                <w:szCs w:val="28"/>
                <w:lang w:val="sr-Cyrl-CS"/>
              </w:rPr>
              <w:t>подстицање креативности, проналажење з</w:t>
            </w:r>
            <w:r>
              <w:rPr>
                <w:sz w:val="28"/>
                <w:szCs w:val="28"/>
                <w:lang w:val="sr-Cyrl-CS"/>
              </w:rPr>
              <w:t>адовољства у истраживачком раду</w:t>
            </w:r>
            <w:r w:rsidRPr="00600FBD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F42110" w:rsidRPr="00677DE0" w:rsidTr="008C3CA8">
        <w:trPr>
          <w:trHeight w:val="227"/>
        </w:trPr>
        <w:tc>
          <w:tcPr>
            <w:tcW w:w="8856" w:type="dxa"/>
            <w:gridSpan w:val="4"/>
          </w:tcPr>
          <w:p w:rsidR="00F42110" w:rsidRPr="00DD26AE" w:rsidRDefault="00F4211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F42110" w:rsidRPr="00677DE0" w:rsidTr="008C3CA8">
        <w:trPr>
          <w:trHeight w:val="227"/>
        </w:trPr>
        <w:tc>
          <w:tcPr>
            <w:tcW w:w="8856" w:type="dxa"/>
            <w:gridSpan w:val="4"/>
          </w:tcPr>
          <w:p w:rsidR="00F42110" w:rsidRPr="009747B1" w:rsidRDefault="00F4211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F42110" w:rsidRPr="00677DE0" w:rsidTr="008C3CA8">
        <w:trPr>
          <w:trHeight w:val="227"/>
        </w:trPr>
        <w:tc>
          <w:tcPr>
            <w:tcW w:w="8856" w:type="dxa"/>
            <w:gridSpan w:val="4"/>
          </w:tcPr>
          <w:p w:rsidR="00F42110" w:rsidRPr="00A450D0" w:rsidRDefault="00F4211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F42110" w:rsidRPr="009E06EE" w:rsidTr="008C3CA8">
        <w:trPr>
          <w:trHeight w:val="227"/>
        </w:trPr>
        <w:tc>
          <w:tcPr>
            <w:tcW w:w="8856" w:type="dxa"/>
            <w:gridSpan w:val="4"/>
          </w:tcPr>
          <w:p w:rsidR="00F42110" w:rsidRPr="00052DD3" w:rsidRDefault="00F4211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5158B">
              <w:rPr>
                <w:sz w:val="28"/>
                <w:szCs w:val="28"/>
                <w:lang w:val="sr-Cyrl-CS"/>
              </w:rPr>
              <w:t>Читанка, стр. 83</w:t>
            </w:r>
            <w:r w:rsidR="00DE2511">
              <w:rPr>
                <w:sz w:val="28"/>
                <w:szCs w:val="28"/>
                <w:lang w:val="sr-Cyrl-CS"/>
              </w:rPr>
              <w:t xml:space="preserve"> – </w:t>
            </w:r>
            <w:r w:rsidR="0085158B">
              <w:rPr>
                <w:sz w:val="28"/>
                <w:szCs w:val="28"/>
                <w:lang w:val="sr-Cyrl-CS"/>
              </w:rPr>
              <w:t>86</w:t>
            </w:r>
            <w:r w:rsidR="00DE2511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2622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2622D" w:rsidRDefault="00D2622D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аутобиографија, умеју да упоређују два текста и да уочавају сличности и разлике које постоје у њима.СЈ.1.1.5.  СЈ.2.4.4. СЈ.3.1.1.</w:t>
            </w:r>
          </w:p>
        </w:tc>
      </w:tr>
    </w:tbl>
    <w:p w:rsidR="00F42110" w:rsidRPr="009E06EE" w:rsidRDefault="00F42110" w:rsidP="00F4211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42110" w:rsidRPr="009E06EE" w:rsidTr="008C3CA8">
        <w:trPr>
          <w:trHeight w:hRule="exact" w:val="284"/>
        </w:trPr>
        <w:tc>
          <w:tcPr>
            <w:tcW w:w="8856" w:type="dxa"/>
          </w:tcPr>
          <w:p w:rsidR="00F42110" w:rsidRPr="00C554A6" w:rsidRDefault="00F4211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42110" w:rsidRPr="00677DE0" w:rsidTr="008C3CA8">
        <w:tc>
          <w:tcPr>
            <w:tcW w:w="8856" w:type="dxa"/>
          </w:tcPr>
          <w:p w:rsidR="00F42110" w:rsidRPr="00C554A6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02C91" w:rsidRDefault="00502C91" w:rsidP="00502C91">
            <w:pPr>
              <w:jc w:val="both"/>
            </w:pPr>
          </w:p>
          <w:p w:rsidR="00982910" w:rsidRPr="00B62285" w:rsidRDefault="00502C91" w:rsidP="00982910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>Шта знате о Николи Тесли?</w:t>
            </w:r>
            <w:r w:rsidR="00982910" w:rsidRPr="00B62285">
              <w:rPr>
                <w:sz w:val="28"/>
                <w:szCs w:val="28"/>
                <w:lang w:val="sr-Cyrl-CS"/>
              </w:rPr>
              <w:t xml:space="preserve"> </w:t>
            </w:r>
            <w:r w:rsidR="00982910">
              <w:rPr>
                <w:sz w:val="28"/>
                <w:szCs w:val="28"/>
                <w:lang w:val="sr-Cyrl-CS"/>
              </w:rPr>
              <w:t>(</w:t>
            </w:r>
            <w:r w:rsidR="00982910" w:rsidRPr="00B62285">
              <w:rPr>
                <w:sz w:val="28"/>
                <w:szCs w:val="28"/>
                <w:lang w:val="sr-Cyrl-CS"/>
              </w:rPr>
              <w:t xml:space="preserve">У оквиру припреме часа, ако је могуће, било би добро организовати посету </w:t>
            </w:r>
            <w:r w:rsidR="00982910" w:rsidRPr="005A27D0">
              <w:rPr>
                <w:b/>
                <w:i/>
                <w:sz w:val="28"/>
                <w:szCs w:val="28"/>
                <w:lang w:val="sr-Cyrl-CS"/>
              </w:rPr>
              <w:t>Му</w:t>
            </w:r>
            <w:bookmarkStart w:id="0" w:name="_GoBack"/>
            <w:bookmarkEnd w:id="0"/>
            <w:r w:rsidR="00982910" w:rsidRPr="005A27D0">
              <w:rPr>
                <w:b/>
                <w:i/>
                <w:sz w:val="28"/>
                <w:szCs w:val="28"/>
                <w:lang w:val="sr-Cyrl-CS"/>
              </w:rPr>
              <w:t>зеју Николе Тесле</w:t>
            </w:r>
            <w:r w:rsidR="00982910" w:rsidRPr="00B62285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982910" w:rsidRPr="00B62285">
              <w:rPr>
                <w:sz w:val="28"/>
                <w:szCs w:val="28"/>
                <w:lang w:val="sr-Cyrl-CS"/>
              </w:rPr>
              <w:t>у Београду или приказати филм о овом научнику.</w:t>
            </w:r>
            <w:r w:rsidR="00982910">
              <w:rPr>
                <w:sz w:val="28"/>
                <w:szCs w:val="28"/>
                <w:lang w:val="sr-Cyrl-CS"/>
              </w:rPr>
              <w:t>)</w:t>
            </w:r>
          </w:p>
          <w:p w:rsidR="00F42110" w:rsidRPr="00600FBD" w:rsidRDefault="00F42110" w:rsidP="00502C91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42110" w:rsidRPr="00600FBD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>Који су важни проналасци Николе Тесле које користимо у свакодневном животу?</w:t>
            </w:r>
          </w:p>
          <w:p w:rsidR="00F42110" w:rsidRPr="00ED0AE4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42110" w:rsidRPr="00677DE0" w:rsidTr="008C3CA8">
        <w:tc>
          <w:tcPr>
            <w:tcW w:w="8856" w:type="dxa"/>
          </w:tcPr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502C91" w:rsidRDefault="00F4211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F42110" w:rsidRPr="00600FBD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F42110" w:rsidRPr="00342D62">
              <w:rPr>
                <w:b/>
                <w:i/>
                <w:sz w:val="28"/>
                <w:szCs w:val="28"/>
                <w:lang w:val="sr-Cyrl-CS"/>
              </w:rPr>
              <w:t>Моји изуми</w:t>
            </w:r>
            <w:r w:rsidR="00F42110" w:rsidRPr="00600FBD">
              <w:rPr>
                <w:sz w:val="28"/>
                <w:szCs w:val="28"/>
                <w:lang w:val="sr-Cyrl-CS"/>
              </w:rPr>
              <w:t>, а након краће паузе следе питања:</w:t>
            </w:r>
          </w:p>
          <w:p w:rsidR="00F42110" w:rsidRPr="00600FBD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>Који вам се дечји изум Николе Тесле нарочито допао? Зашто?</w:t>
            </w:r>
          </w:p>
          <w:p w:rsidR="00F42110" w:rsidRPr="00600FBD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>Које особине личности можемо запазити у лику дечака из текста?</w:t>
            </w:r>
          </w:p>
          <w:p w:rsidR="00F42110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 xml:space="preserve">Следи самостално читање текста од стране ученика и припрема за разговор према питањима из </w:t>
            </w:r>
            <w:r w:rsidR="00F42110" w:rsidRPr="00342D6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F42110" w:rsidRPr="00600FBD">
              <w:rPr>
                <w:i/>
                <w:sz w:val="28"/>
                <w:szCs w:val="28"/>
                <w:lang w:val="sr-Cyrl-CS"/>
              </w:rPr>
              <w:t xml:space="preserve">, </w:t>
            </w:r>
            <w:r>
              <w:rPr>
                <w:sz w:val="28"/>
                <w:szCs w:val="28"/>
                <w:lang w:val="sr-Cyrl-CS"/>
              </w:rPr>
              <w:t>стр. 86</w:t>
            </w:r>
            <w:r w:rsidR="00F42110">
              <w:rPr>
                <w:sz w:val="28"/>
                <w:szCs w:val="28"/>
                <w:lang w:val="sr-Cyrl-CS"/>
              </w:rPr>
              <w:t xml:space="preserve"> (</w:t>
            </w:r>
            <w:r w:rsidR="00F42110" w:rsidRPr="00600FBD">
              <w:rPr>
                <w:sz w:val="28"/>
                <w:szCs w:val="28"/>
                <w:lang w:val="sr-Cyrl-CS"/>
              </w:rPr>
              <w:t>20 минута</w:t>
            </w:r>
            <w:r w:rsidR="00F42110" w:rsidRPr="00600FBD">
              <w:rPr>
                <w:i/>
                <w:sz w:val="28"/>
                <w:szCs w:val="28"/>
                <w:lang w:val="sr-Cyrl-CS"/>
              </w:rPr>
              <w:t>)</w:t>
            </w:r>
            <w:r w:rsidR="00F42110">
              <w:rPr>
                <w:sz w:val="28"/>
                <w:szCs w:val="28"/>
                <w:lang w:val="sr-Cyrl-CS"/>
              </w:rPr>
              <w:t>: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за дечака Николу промена места становања била тако тешка?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таква ситуација утицала на вас?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му је све било тешко у новој средини?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Где је био срећнији-на селу или у граду?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Зашто се бојао </w:t>
            </w:r>
            <w:r w:rsidRPr="00BB4E14">
              <w:rPr>
                <w:b/>
                <w:i/>
                <w:sz w:val="28"/>
                <w:szCs w:val="28"/>
                <w:lang w:val="sr-Cyrl-CS"/>
              </w:rPr>
              <w:t>градских кицоша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 су они?</w:t>
            </w:r>
          </w:p>
          <w:p w:rsidR="00F42110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 Тесла био усамљен дечак?...</w:t>
            </w:r>
          </w:p>
          <w:p w:rsidR="00F42110" w:rsidRPr="003868E9" w:rsidRDefault="0098291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Методом поређења ученици уочавају сличности и разлике између детињства </w:t>
            </w:r>
            <w:r w:rsidRPr="00013728">
              <w:rPr>
                <w:b/>
                <w:i/>
                <w:sz w:val="28"/>
                <w:szCs w:val="28"/>
                <w:lang w:val="sr-Cyrl-CS"/>
              </w:rPr>
              <w:t>Николе Тесле</w:t>
            </w:r>
            <w:r>
              <w:rPr>
                <w:sz w:val="28"/>
                <w:szCs w:val="28"/>
                <w:lang w:val="sr-Cyrl-CS"/>
              </w:rPr>
              <w:t xml:space="preserve"> и </w:t>
            </w:r>
            <w:r w:rsidRPr="00013728">
              <w:rPr>
                <w:b/>
                <w:i/>
                <w:sz w:val="28"/>
                <w:szCs w:val="28"/>
                <w:lang w:val="sr-Cyrl-CS"/>
              </w:rPr>
              <w:t>Милутина Миланковића</w:t>
            </w:r>
            <w:r>
              <w:rPr>
                <w:sz w:val="28"/>
                <w:szCs w:val="28"/>
                <w:lang w:val="sr-Cyrl-CS"/>
              </w:rPr>
              <w:t xml:space="preserve"> на основу овог текста и текста о Миланковићу на 74. страни </w:t>
            </w:r>
            <w:r w:rsidRPr="00226445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>. Ученици раде у паровима, читају, проналазе, подвлаче, упоређују итд. Наставник их обилази и помаже у раду.</w:t>
            </w:r>
          </w:p>
        </w:tc>
      </w:tr>
      <w:tr w:rsidR="00F42110" w:rsidRPr="00677DE0" w:rsidTr="008C3CA8">
        <w:tc>
          <w:tcPr>
            <w:tcW w:w="8856" w:type="dxa"/>
          </w:tcPr>
          <w:p w:rsidR="00F42110" w:rsidRPr="00C554A6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502C91" w:rsidRDefault="00F4211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F42110" w:rsidRPr="00987CE9" w:rsidRDefault="00502C91" w:rsidP="00502C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42110" w:rsidRPr="00600FBD">
              <w:rPr>
                <w:sz w:val="28"/>
                <w:szCs w:val="28"/>
                <w:lang w:val="sr-Cyrl-CS"/>
              </w:rPr>
              <w:t>До краја часа разговара се о тексту према задатим питањима</w:t>
            </w:r>
            <w:r w:rsidR="00F42110">
              <w:rPr>
                <w:sz w:val="28"/>
                <w:szCs w:val="28"/>
                <w:lang w:val="sr-Cyrl-CS"/>
              </w:rPr>
              <w:t>.</w:t>
            </w:r>
          </w:p>
          <w:p w:rsidR="00F42110" w:rsidRPr="009018ED" w:rsidRDefault="00F4211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F42110" w:rsidRPr="00EE7AB1" w:rsidRDefault="00F4211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42110" w:rsidRPr="00677DE0" w:rsidTr="008C3CA8">
        <w:tc>
          <w:tcPr>
            <w:tcW w:w="8856" w:type="dxa"/>
          </w:tcPr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Pr="005F4C5C" w:rsidRDefault="00F42110" w:rsidP="008C3CA8">
            <w:pPr>
              <w:rPr>
                <w:i/>
                <w:sz w:val="20"/>
                <w:szCs w:val="20"/>
              </w:rPr>
            </w:pP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22D" w:rsidRDefault="00D2622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2C91" w:rsidRDefault="00502C9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42110" w:rsidRPr="00C554A6" w:rsidRDefault="00F4211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2110"/>
    <w:rsid w:val="000B28CC"/>
    <w:rsid w:val="000F41A8"/>
    <w:rsid w:val="0014323F"/>
    <w:rsid w:val="00144EBD"/>
    <w:rsid w:val="0025080A"/>
    <w:rsid w:val="00257861"/>
    <w:rsid w:val="00502C91"/>
    <w:rsid w:val="00574B95"/>
    <w:rsid w:val="0085158B"/>
    <w:rsid w:val="00982910"/>
    <w:rsid w:val="009B2282"/>
    <w:rsid w:val="00D2622D"/>
    <w:rsid w:val="00DE2511"/>
    <w:rsid w:val="00DE37BB"/>
    <w:rsid w:val="00F35B59"/>
    <w:rsid w:val="00F4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4A84A3-D072-472E-A77C-B7FF016B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11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2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8</cp:revision>
  <dcterms:created xsi:type="dcterms:W3CDTF">2013-08-24T20:59:00Z</dcterms:created>
  <dcterms:modified xsi:type="dcterms:W3CDTF">2015-02-03T11:43:00Z</dcterms:modified>
</cp:coreProperties>
</file>